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2356"/>
        <w:gridCol w:w="7287"/>
        <w:gridCol w:w="2578"/>
        <w:gridCol w:w="2565"/>
      </w:tblGrid>
      <w:tr w:rsidR="00C04E5B" w:rsidRPr="00C04E5B" w:rsidTr="00C04E5B">
        <w:trPr>
          <w:trHeight w:val="416"/>
          <w:jc w:val="center"/>
        </w:trPr>
        <w:tc>
          <w:tcPr>
            <w:tcW w:w="1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E5B" w:rsidRPr="00C04E5B" w:rsidRDefault="00C04E5B" w:rsidP="00C04E5B">
            <w:pPr>
              <w:ind w:firstLine="142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04E5B">
              <w:rPr>
                <w:rFonts w:ascii="Times New Roman" w:hAnsi="Times New Roman" w:cs="Times New Roman"/>
                <w:sz w:val="32"/>
                <w:szCs w:val="28"/>
              </w:rPr>
              <w:t xml:space="preserve">Фабулы для проведения школьного этапа </w:t>
            </w:r>
            <w:proofErr w:type="spellStart"/>
            <w:r w:rsidRPr="00C04E5B">
              <w:rPr>
                <w:rFonts w:ascii="Times New Roman" w:hAnsi="Times New Roman" w:cs="Times New Roman"/>
                <w:sz w:val="32"/>
                <w:szCs w:val="28"/>
              </w:rPr>
              <w:t>профориентационного</w:t>
            </w:r>
            <w:proofErr w:type="spellEnd"/>
            <w:r w:rsidRPr="00C04E5B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 w:rsidRPr="00C04E5B">
              <w:rPr>
                <w:rFonts w:ascii="Times New Roman" w:hAnsi="Times New Roman" w:cs="Times New Roman"/>
                <w:sz w:val="32"/>
                <w:szCs w:val="28"/>
              </w:rPr>
              <w:t>муткорта</w:t>
            </w:r>
            <w:proofErr w:type="spellEnd"/>
          </w:p>
          <w:p w:rsidR="00C04E5B" w:rsidRPr="00C04E5B" w:rsidRDefault="00C04E5B" w:rsidP="00C04E5B">
            <w:pPr>
              <w:ind w:firstLine="142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04E5B">
              <w:rPr>
                <w:rFonts w:ascii="Times New Roman" w:hAnsi="Times New Roman" w:cs="Times New Roman"/>
                <w:sz w:val="32"/>
                <w:szCs w:val="28"/>
              </w:rPr>
              <w:t>«А ты стал бы предпринимателем в Оренбуржье?»</w:t>
            </w:r>
          </w:p>
          <w:p w:rsidR="00C04E5B" w:rsidRPr="00C04E5B" w:rsidRDefault="00C04E5B" w:rsidP="00C04E5B">
            <w:pPr>
              <w:ind w:firstLine="142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C04E5B" w:rsidRPr="00C04E5B" w:rsidRDefault="00C04E5B" w:rsidP="00085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E8E" w:rsidRPr="00C04E5B" w:rsidTr="00C04E5B">
        <w:trPr>
          <w:trHeight w:val="416"/>
          <w:jc w:val="center"/>
        </w:trPr>
        <w:tc>
          <w:tcPr>
            <w:tcW w:w="2356" w:type="dxa"/>
            <w:vMerge w:val="restart"/>
            <w:tcBorders>
              <w:top w:val="single" w:sz="4" w:space="0" w:color="auto"/>
            </w:tcBorders>
          </w:tcPr>
          <w:p w:rsidR="00085E8E" w:rsidRPr="00C04E5B" w:rsidRDefault="00085E8E" w:rsidP="00085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04E5B">
              <w:rPr>
                <w:rFonts w:ascii="Times New Roman" w:hAnsi="Times New Roman" w:cs="Times New Roman"/>
                <w:b/>
                <w:sz w:val="28"/>
                <w:szCs w:val="28"/>
              </w:rPr>
              <w:t>Отрасль экономики</w:t>
            </w:r>
          </w:p>
        </w:tc>
        <w:tc>
          <w:tcPr>
            <w:tcW w:w="7287" w:type="dxa"/>
            <w:vMerge w:val="restart"/>
            <w:tcBorders>
              <w:top w:val="single" w:sz="4" w:space="0" w:color="auto"/>
            </w:tcBorders>
          </w:tcPr>
          <w:p w:rsidR="00085E8E" w:rsidRPr="00C04E5B" w:rsidRDefault="00085E8E" w:rsidP="00085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E5B">
              <w:rPr>
                <w:rFonts w:ascii="Times New Roman" w:hAnsi="Times New Roman" w:cs="Times New Roman"/>
                <w:b/>
                <w:sz w:val="28"/>
                <w:szCs w:val="28"/>
              </w:rPr>
              <w:t>Фабула (проблемная ситуация)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</w:tcBorders>
          </w:tcPr>
          <w:p w:rsidR="00085E8E" w:rsidRPr="00C04E5B" w:rsidRDefault="00085E8E" w:rsidP="00085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E5B">
              <w:rPr>
                <w:rFonts w:ascii="Times New Roman" w:hAnsi="Times New Roman" w:cs="Times New Roman"/>
                <w:b/>
                <w:sz w:val="28"/>
                <w:szCs w:val="28"/>
              </w:rPr>
              <w:t>Ответьте на вопросы</w:t>
            </w:r>
          </w:p>
        </w:tc>
      </w:tr>
      <w:tr w:rsidR="00085E8E" w:rsidRPr="00C04E5B" w:rsidTr="00C04E5B">
        <w:trPr>
          <w:jc w:val="center"/>
        </w:trPr>
        <w:tc>
          <w:tcPr>
            <w:tcW w:w="2356" w:type="dxa"/>
            <w:vMerge/>
          </w:tcPr>
          <w:p w:rsidR="00085E8E" w:rsidRPr="00C04E5B" w:rsidRDefault="00085E8E" w:rsidP="00085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87" w:type="dxa"/>
            <w:vMerge/>
          </w:tcPr>
          <w:p w:rsidR="00085E8E" w:rsidRPr="00C04E5B" w:rsidRDefault="00085E8E" w:rsidP="00085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8" w:type="dxa"/>
          </w:tcPr>
          <w:p w:rsidR="00085E8E" w:rsidRPr="00C04E5B" w:rsidRDefault="00085E8E" w:rsidP="00085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E5B">
              <w:rPr>
                <w:rFonts w:ascii="Times New Roman" w:hAnsi="Times New Roman" w:cs="Times New Roman"/>
                <w:b/>
                <w:sz w:val="28"/>
                <w:szCs w:val="28"/>
              </w:rPr>
              <w:t>Сторона защиты (ответчик)</w:t>
            </w:r>
          </w:p>
        </w:tc>
        <w:tc>
          <w:tcPr>
            <w:tcW w:w="2565" w:type="dxa"/>
          </w:tcPr>
          <w:p w:rsidR="00085E8E" w:rsidRPr="00C04E5B" w:rsidRDefault="00085E8E" w:rsidP="00085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E5B">
              <w:rPr>
                <w:rFonts w:ascii="Times New Roman" w:hAnsi="Times New Roman" w:cs="Times New Roman"/>
                <w:b/>
                <w:sz w:val="28"/>
                <w:szCs w:val="28"/>
              </w:rPr>
              <w:t>Сторона обвинение (истец)</w:t>
            </w:r>
          </w:p>
        </w:tc>
      </w:tr>
      <w:tr w:rsidR="00085E8E" w:rsidRPr="00C04E5B" w:rsidTr="00C04E5B">
        <w:trPr>
          <w:jc w:val="center"/>
        </w:trPr>
        <w:tc>
          <w:tcPr>
            <w:tcW w:w="2356" w:type="dxa"/>
          </w:tcPr>
          <w:p w:rsidR="00085E8E" w:rsidRPr="00C04E5B" w:rsidRDefault="002E56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4E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Сельское хозяйство</w:t>
            </w:r>
            <w:r w:rsidR="00815146" w:rsidRPr="00C04E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(земельное право, аграрное право)</w:t>
            </w:r>
          </w:p>
        </w:tc>
        <w:tc>
          <w:tcPr>
            <w:tcW w:w="7287" w:type="dxa"/>
          </w:tcPr>
          <w:p w:rsidR="00085E8E" w:rsidRPr="00C04E5B" w:rsidRDefault="002E5604" w:rsidP="00A2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E5B">
              <w:rPr>
                <w:rFonts w:ascii="Times New Roman" w:hAnsi="Times New Roman" w:cs="Times New Roman"/>
                <w:sz w:val="28"/>
                <w:szCs w:val="28"/>
              </w:rPr>
              <w:t xml:space="preserve">Весной 2022 года члены крестьянского </w:t>
            </w:r>
            <w:r w:rsidR="00A25743" w:rsidRPr="00C04E5B">
              <w:rPr>
                <w:rFonts w:ascii="Times New Roman" w:hAnsi="Times New Roman" w:cs="Times New Roman"/>
                <w:sz w:val="28"/>
                <w:szCs w:val="28"/>
              </w:rPr>
              <w:t xml:space="preserve">(фермерского) </w:t>
            </w:r>
            <w:r w:rsidRPr="00C04E5B">
              <w:rPr>
                <w:rFonts w:ascii="Times New Roman" w:hAnsi="Times New Roman" w:cs="Times New Roman"/>
                <w:sz w:val="28"/>
                <w:szCs w:val="28"/>
              </w:rPr>
              <w:t>хозяйства «Колос» Грачев</w:t>
            </w:r>
            <w:r w:rsidR="00A25743" w:rsidRPr="00C04E5B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Pr="00C04E5B">
              <w:rPr>
                <w:rFonts w:ascii="Times New Roman" w:hAnsi="Times New Roman" w:cs="Times New Roman"/>
                <w:sz w:val="28"/>
                <w:szCs w:val="28"/>
              </w:rPr>
              <w:t xml:space="preserve"> и Скрипкин</w:t>
            </w:r>
            <w:r w:rsidR="00A25743" w:rsidRPr="00C04E5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 w:rsidRPr="00C04E5B">
              <w:rPr>
                <w:rFonts w:ascii="Times New Roman" w:hAnsi="Times New Roman" w:cs="Times New Roman"/>
                <w:sz w:val="28"/>
                <w:szCs w:val="28"/>
              </w:rPr>
              <w:t>, пожелав выйти из его состава, обратились в администрацию муниципального образования</w:t>
            </w:r>
            <w:r w:rsidR="00A25743" w:rsidRPr="00C04E5B">
              <w:rPr>
                <w:rFonts w:ascii="Times New Roman" w:hAnsi="Times New Roman" w:cs="Times New Roman"/>
                <w:sz w:val="28"/>
                <w:szCs w:val="28"/>
              </w:rPr>
              <w:t xml:space="preserve"> «Рассвет»</w:t>
            </w:r>
            <w:r w:rsidRPr="00C04E5B">
              <w:rPr>
                <w:rFonts w:ascii="Times New Roman" w:hAnsi="Times New Roman" w:cs="Times New Roman"/>
                <w:sz w:val="28"/>
                <w:szCs w:val="28"/>
              </w:rPr>
              <w:t>. В заявлении Грачева и Скрипкина ставился вопрос о разделе земельного участка</w:t>
            </w:r>
            <w:r w:rsidR="00A25743" w:rsidRPr="00C04E5B">
              <w:rPr>
                <w:rFonts w:ascii="Times New Roman" w:hAnsi="Times New Roman" w:cs="Times New Roman"/>
                <w:sz w:val="28"/>
                <w:szCs w:val="28"/>
              </w:rPr>
              <w:t xml:space="preserve"> из категории земель сельскохозяйственного назначения</w:t>
            </w:r>
            <w:r w:rsidRPr="00C04E5B">
              <w:rPr>
                <w:rFonts w:ascii="Times New Roman" w:hAnsi="Times New Roman" w:cs="Times New Roman"/>
                <w:sz w:val="28"/>
                <w:szCs w:val="28"/>
              </w:rPr>
              <w:t xml:space="preserve">, предоставленного для ведения крестьянского </w:t>
            </w:r>
            <w:r w:rsidR="00A25743" w:rsidRPr="00C04E5B">
              <w:rPr>
                <w:rFonts w:ascii="Times New Roman" w:hAnsi="Times New Roman" w:cs="Times New Roman"/>
                <w:sz w:val="28"/>
                <w:szCs w:val="28"/>
              </w:rPr>
              <w:t xml:space="preserve">(фермерского) </w:t>
            </w:r>
            <w:r w:rsidRPr="00C04E5B">
              <w:rPr>
                <w:rFonts w:ascii="Times New Roman" w:hAnsi="Times New Roman" w:cs="Times New Roman"/>
                <w:sz w:val="28"/>
                <w:szCs w:val="28"/>
              </w:rPr>
              <w:t>хозяйства. В результате им было отказано. За защитой своих прав они обратились в суд.</w:t>
            </w:r>
          </w:p>
        </w:tc>
        <w:tc>
          <w:tcPr>
            <w:tcW w:w="5143" w:type="dxa"/>
            <w:gridSpan w:val="2"/>
          </w:tcPr>
          <w:p w:rsidR="002E5604" w:rsidRPr="00C04E5B" w:rsidRDefault="002E5604" w:rsidP="002E5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5B">
              <w:rPr>
                <w:rFonts w:ascii="Times New Roman" w:hAnsi="Times New Roman" w:cs="Times New Roman"/>
                <w:sz w:val="28"/>
                <w:szCs w:val="28"/>
              </w:rPr>
              <w:t>Для позиции истца.</w:t>
            </w:r>
          </w:p>
          <w:p w:rsidR="00085E8E" w:rsidRPr="00C04E5B" w:rsidRDefault="002E5604" w:rsidP="00A2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E5B">
              <w:rPr>
                <w:rFonts w:ascii="Times New Roman" w:hAnsi="Times New Roman" w:cs="Times New Roman"/>
                <w:sz w:val="28"/>
                <w:szCs w:val="28"/>
              </w:rPr>
              <w:t xml:space="preserve">Истец –  Грачев </w:t>
            </w:r>
            <w:r w:rsidR="00A25743" w:rsidRPr="00C04E5B">
              <w:rPr>
                <w:rFonts w:ascii="Times New Roman" w:hAnsi="Times New Roman" w:cs="Times New Roman"/>
                <w:sz w:val="28"/>
                <w:szCs w:val="28"/>
              </w:rPr>
              <w:t xml:space="preserve">А.А </w:t>
            </w:r>
            <w:r w:rsidRPr="00C04E5B">
              <w:rPr>
                <w:rFonts w:ascii="Times New Roman" w:hAnsi="Times New Roman" w:cs="Times New Roman"/>
                <w:sz w:val="28"/>
                <w:szCs w:val="28"/>
              </w:rPr>
              <w:t>и Скрипкин</w:t>
            </w:r>
            <w:r w:rsidR="00A25743" w:rsidRPr="00C04E5B"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  <w:r w:rsidRPr="00C04E5B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C83AAE" w:rsidRPr="00C04E5B">
              <w:rPr>
                <w:rFonts w:ascii="Times New Roman" w:hAnsi="Times New Roman" w:cs="Times New Roman"/>
                <w:sz w:val="28"/>
                <w:szCs w:val="28"/>
              </w:rPr>
              <w:t>братились к вам на консультацию</w:t>
            </w:r>
            <w:r w:rsidRPr="00C04E5B">
              <w:rPr>
                <w:rFonts w:ascii="Times New Roman" w:hAnsi="Times New Roman" w:cs="Times New Roman"/>
                <w:sz w:val="28"/>
                <w:szCs w:val="28"/>
              </w:rPr>
              <w:t xml:space="preserve"> в целях выработки позиции дл</w:t>
            </w:r>
            <w:r w:rsidR="00C83AAE" w:rsidRPr="00C04E5B">
              <w:rPr>
                <w:rFonts w:ascii="Times New Roman" w:hAnsi="Times New Roman" w:cs="Times New Roman"/>
                <w:sz w:val="28"/>
                <w:szCs w:val="28"/>
              </w:rPr>
              <w:t>я защиты своих прав и интересов</w:t>
            </w:r>
            <w:r w:rsidRPr="00C04E5B">
              <w:rPr>
                <w:rFonts w:ascii="Times New Roman" w:hAnsi="Times New Roman" w:cs="Times New Roman"/>
                <w:sz w:val="28"/>
                <w:szCs w:val="28"/>
              </w:rPr>
              <w:t xml:space="preserve"> в суде. Необходимо подготовить исковое заявление в суд со всеми возможными требованиями, ко</w:t>
            </w:r>
            <w:r w:rsidR="00C83AAE" w:rsidRPr="00C04E5B">
              <w:rPr>
                <w:rFonts w:ascii="Times New Roman" w:hAnsi="Times New Roman" w:cs="Times New Roman"/>
                <w:sz w:val="28"/>
                <w:szCs w:val="28"/>
              </w:rPr>
              <w:t xml:space="preserve">торые отвечают интересам истца </w:t>
            </w:r>
            <w:r w:rsidRPr="00C04E5B">
              <w:rPr>
                <w:rFonts w:ascii="Times New Roman" w:hAnsi="Times New Roman" w:cs="Times New Roman"/>
                <w:sz w:val="28"/>
                <w:szCs w:val="28"/>
              </w:rPr>
              <w:t>в сложившейся ситуации.</w:t>
            </w:r>
          </w:p>
          <w:p w:rsidR="002E5604" w:rsidRPr="00C04E5B" w:rsidRDefault="002E5604" w:rsidP="002E5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743" w:rsidRPr="00C04E5B" w:rsidRDefault="002E5604" w:rsidP="00A2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E5B">
              <w:rPr>
                <w:rFonts w:ascii="Times New Roman" w:hAnsi="Times New Roman" w:cs="Times New Roman"/>
                <w:sz w:val="28"/>
                <w:szCs w:val="28"/>
              </w:rPr>
              <w:t xml:space="preserve">Для позиции ответчика. </w:t>
            </w:r>
          </w:p>
          <w:p w:rsidR="002E5604" w:rsidRPr="00C04E5B" w:rsidRDefault="002E5604" w:rsidP="00A2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E5B">
              <w:rPr>
                <w:rFonts w:ascii="Times New Roman" w:hAnsi="Times New Roman" w:cs="Times New Roman"/>
                <w:sz w:val="28"/>
                <w:szCs w:val="28"/>
              </w:rPr>
              <w:t xml:space="preserve">Ответчик – Администрация муниципального образования «Рассвет» обратился к вам на консультацию в целях выработки позиции для защиты своих прав и интересов в суде по иску </w:t>
            </w:r>
            <w:r w:rsidR="00A25743" w:rsidRPr="00C04E5B">
              <w:rPr>
                <w:rFonts w:ascii="Times New Roman" w:hAnsi="Times New Roman" w:cs="Times New Roman"/>
                <w:sz w:val="28"/>
                <w:szCs w:val="28"/>
              </w:rPr>
              <w:t>Грачева и Скрипкина</w:t>
            </w:r>
            <w:r w:rsidRPr="00C04E5B">
              <w:rPr>
                <w:rFonts w:ascii="Times New Roman" w:hAnsi="Times New Roman" w:cs="Times New Roman"/>
                <w:sz w:val="28"/>
                <w:szCs w:val="28"/>
              </w:rPr>
              <w:t xml:space="preserve">. Необходимо подготовить возражения на иск или встречный иск со всеми возможными требованиями, которые отвечают </w:t>
            </w:r>
            <w:r w:rsidRPr="00C04E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интересам ответчика  в сложившейся ситуации.</w:t>
            </w:r>
          </w:p>
          <w:p w:rsidR="00A25743" w:rsidRPr="00C04E5B" w:rsidRDefault="00A25743" w:rsidP="00A2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743" w:rsidRPr="00C04E5B" w:rsidRDefault="00A25743" w:rsidP="00A2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743" w:rsidRPr="00C04E5B" w:rsidRDefault="00A25743" w:rsidP="00A257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E5B">
              <w:rPr>
                <w:rFonts w:ascii="Times New Roman" w:hAnsi="Times New Roman" w:cs="Times New Roman"/>
                <w:sz w:val="28"/>
                <w:szCs w:val="28"/>
              </w:rPr>
              <w:t xml:space="preserve">Для всех сторон предлагается ответить на следующие вопросы: </w:t>
            </w:r>
          </w:p>
          <w:p w:rsidR="00A25743" w:rsidRPr="00C04E5B" w:rsidRDefault="00A25743" w:rsidP="00A257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E5B">
              <w:rPr>
                <w:rFonts w:ascii="Times New Roman" w:hAnsi="Times New Roman" w:cs="Times New Roman"/>
                <w:sz w:val="28"/>
                <w:szCs w:val="28"/>
              </w:rPr>
              <w:t>Каков правовой режим земель, предоставленных для ведения крестьянского (фермерского)  хозяйства?</w:t>
            </w:r>
          </w:p>
          <w:p w:rsidR="00A25743" w:rsidRPr="00C04E5B" w:rsidRDefault="00A25743" w:rsidP="00A25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5B">
              <w:rPr>
                <w:rFonts w:ascii="Times New Roman" w:hAnsi="Times New Roman" w:cs="Times New Roman"/>
                <w:sz w:val="28"/>
                <w:szCs w:val="28"/>
              </w:rPr>
              <w:t>Что включает в себя порядок раздела имущества фермерского хозяйства?</w:t>
            </w:r>
          </w:p>
          <w:p w:rsidR="00A25743" w:rsidRPr="00C04E5B" w:rsidRDefault="00A25743" w:rsidP="00A25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5B">
              <w:rPr>
                <w:rFonts w:ascii="Times New Roman" w:hAnsi="Times New Roman" w:cs="Times New Roman"/>
                <w:sz w:val="28"/>
                <w:szCs w:val="28"/>
              </w:rPr>
              <w:t>Какие земли признаются землями сельскохозяйственного назначения?</w:t>
            </w:r>
          </w:p>
          <w:p w:rsidR="00A25743" w:rsidRPr="00C04E5B" w:rsidRDefault="00A25743" w:rsidP="00A25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5B">
              <w:rPr>
                <w:rFonts w:ascii="Times New Roman" w:hAnsi="Times New Roman" w:cs="Times New Roman"/>
                <w:sz w:val="28"/>
                <w:szCs w:val="28"/>
              </w:rPr>
              <w:t>Какова роль органов местного самоуправления?</w:t>
            </w:r>
          </w:p>
          <w:p w:rsidR="00A25743" w:rsidRPr="00C04E5B" w:rsidRDefault="00A25743" w:rsidP="00A2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E5B">
              <w:rPr>
                <w:rFonts w:ascii="Times New Roman" w:hAnsi="Times New Roman" w:cs="Times New Roman"/>
                <w:sz w:val="28"/>
                <w:szCs w:val="28"/>
              </w:rPr>
              <w:t>Какое решение вынесет суд?</w:t>
            </w:r>
          </w:p>
        </w:tc>
      </w:tr>
      <w:tr w:rsidR="00085E8E" w:rsidRPr="00C04E5B" w:rsidTr="00C04E5B">
        <w:trPr>
          <w:jc w:val="center"/>
        </w:trPr>
        <w:tc>
          <w:tcPr>
            <w:tcW w:w="2356" w:type="dxa"/>
          </w:tcPr>
          <w:p w:rsidR="00085E8E" w:rsidRPr="00C04E5B" w:rsidRDefault="00A25743" w:rsidP="00EC3851">
            <w:pPr>
              <w:pStyle w:val="a4"/>
              <w:jc w:val="both"/>
              <w:rPr>
                <w:szCs w:val="28"/>
              </w:rPr>
            </w:pPr>
            <w:r w:rsidRPr="00C04E5B">
              <w:rPr>
                <w:color w:val="000000"/>
                <w:szCs w:val="28"/>
                <w:shd w:val="clear" w:color="auto" w:fill="FFFFFF"/>
              </w:rPr>
              <w:lastRenderedPageBreak/>
              <w:t>Сельское хозяйство</w:t>
            </w:r>
            <w:r w:rsidR="00B81D51" w:rsidRPr="00C04E5B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="00815146" w:rsidRPr="00C04E5B">
              <w:rPr>
                <w:color w:val="000000"/>
                <w:szCs w:val="28"/>
                <w:shd w:val="clear" w:color="auto" w:fill="FFFFFF"/>
              </w:rPr>
              <w:t>(земельное право, аграрное право, гражданское право)</w:t>
            </w:r>
          </w:p>
        </w:tc>
        <w:tc>
          <w:tcPr>
            <w:tcW w:w="7287" w:type="dxa"/>
          </w:tcPr>
          <w:p w:rsidR="00085E8E" w:rsidRPr="00C04E5B" w:rsidRDefault="00085E8E" w:rsidP="00EC3851">
            <w:pPr>
              <w:pStyle w:val="a4"/>
              <w:jc w:val="both"/>
              <w:rPr>
                <w:szCs w:val="28"/>
              </w:rPr>
            </w:pPr>
            <w:r w:rsidRPr="00C04E5B">
              <w:rPr>
                <w:szCs w:val="28"/>
              </w:rPr>
              <w:t xml:space="preserve">20 октября 2022 г. гражданка </w:t>
            </w:r>
            <w:r w:rsidR="00526538" w:rsidRPr="00C04E5B">
              <w:rPr>
                <w:szCs w:val="28"/>
              </w:rPr>
              <w:t>Петрова С.С.</w:t>
            </w:r>
            <w:r w:rsidRPr="00C04E5B">
              <w:rPr>
                <w:szCs w:val="28"/>
              </w:rPr>
              <w:t xml:space="preserve"> получила письмо от СНТ «</w:t>
            </w:r>
            <w:r w:rsidR="00526538" w:rsidRPr="00C04E5B">
              <w:rPr>
                <w:szCs w:val="28"/>
              </w:rPr>
              <w:t>Ясень</w:t>
            </w:r>
            <w:r w:rsidRPr="00C04E5B">
              <w:rPr>
                <w:szCs w:val="28"/>
              </w:rPr>
              <w:t xml:space="preserve">», членом которого она являлась. </w:t>
            </w:r>
            <w:proofErr w:type="gramStart"/>
            <w:r w:rsidRPr="00C04E5B">
              <w:rPr>
                <w:szCs w:val="28"/>
              </w:rPr>
              <w:t>В письме говорилось о том, что решением собрания СНТ 14 февраля 2022 г. ее исключили из членов в связи с неуплатой обязательных платежей и взносов, а также предъявлялись требования по немедленному погашению задолженности в 21 000 руб.</w:t>
            </w:r>
            <w:r w:rsidR="00526538" w:rsidRPr="00C04E5B">
              <w:rPr>
                <w:szCs w:val="28"/>
              </w:rPr>
              <w:t xml:space="preserve"> Ларионова не согласилась с решением общего собрания СНТ и за защитой своих прав обратилась в суд.</w:t>
            </w:r>
            <w:proofErr w:type="gramEnd"/>
          </w:p>
          <w:p w:rsidR="00085E8E" w:rsidRPr="00C04E5B" w:rsidRDefault="0008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3" w:type="dxa"/>
            <w:gridSpan w:val="2"/>
          </w:tcPr>
          <w:p w:rsidR="00A25743" w:rsidRPr="00C04E5B" w:rsidRDefault="00A25743" w:rsidP="00A25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5B">
              <w:rPr>
                <w:rFonts w:ascii="Times New Roman" w:hAnsi="Times New Roman" w:cs="Times New Roman"/>
                <w:sz w:val="28"/>
                <w:szCs w:val="28"/>
              </w:rPr>
              <w:t>Для позиции истца.</w:t>
            </w:r>
          </w:p>
          <w:p w:rsidR="00A25743" w:rsidRPr="00C04E5B" w:rsidRDefault="00A25743" w:rsidP="00A2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E5B">
              <w:rPr>
                <w:rFonts w:ascii="Times New Roman" w:hAnsi="Times New Roman" w:cs="Times New Roman"/>
                <w:sz w:val="28"/>
                <w:szCs w:val="28"/>
              </w:rPr>
              <w:t xml:space="preserve">Истец –  </w:t>
            </w:r>
            <w:r w:rsidR="00815146" w:rsidRPr="00C04E5B">
              <w:rPr>
                <w:rFonts w:ascii="Times New Roman" w:hAnsi="Times New Roman" w:cs="Times New Roman"/>
                <w:sz w:val="28"/>
                <w:szCs w:val="28"/>
              </w:rPr>
              <w:t>Петрова С.С.</w:t>
            </w:r>
            <w:r w:rsidRPr="00C04E5B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C83AAE" w:rsidRPr="00C04E5B">
              <w:rPr>
                <w:rFonts w:ascii="Times New Roman" w:hAnsi="Times New Roman" w:cs="Times New Roman"/>
                <w:sz w:val="28"/>
                <w:szCs w:val="28"/>
              </w:rPr>
              <w:t>братились к вам на консультацию</w:t>
            </w:r>
            <w:r w:rsidRPr="00C04E5B">
              <w:rPr>
                <w:rFonts w:ascii="Times New Roman" w:hAnsi="Times New Roman" w:cs="Times New Roman"/>
                <w:sz w:val="28"/>
                <w:szCs w:val="28"/>
              </w:rPr>
              <w:t xml:space="preserve"> в целях выработки позиции дл</w:t>
            </w:r>
            <w:r w:rsidR="00C83AAE" w:rsidRPr="00C04E5B">
              <w:rPr>
                <w:rFonts w:ascii="Times New Roman" w:hAnsi="Times New Roman" w:cs="Times New Roman"/>
                <w:sz w:val="28"/>
                <w:szCs w:val="28"/>
              </w:rPr>
              <w:t>я защиты своих прав и интересов</w:t>
            </w:r>
            <w:r w:rsidRPr="00C04E5B">
              <w:rPr>
                <w:rFonts w:ascii="Times New Roman" w:hAnsi="Times New Roman" w:cs="Times New Roman"/>
                <w:sz w:val="28"/>
                <w:szCs w:val="28"/>
              </w:rPr>
              <w:t xml:space="preserve"> в суде. Необходимо подготовить исковое заявление в суд со всеми возможными требованиями, к</w:t>
            </w:r>
            <w:r w:rsidR="00C83AAE" w:rsidRPr="00C04E5B">
              <w:rPr>
                <w:rFonts w:ascii="Times New Roman" w:hAnsi="Times New Roman" w:cs="Times New Roman"/>
                <w:sz w:val="28"/>
                <w:szCs w:val="28"/>
              </w:rPr>
              <w:t>оторые отвечают интересам истца</w:t>
            </w:r>
            <w:r w:rsidRPr="00C04E5B">
              <w:rPr>
                <w:rFonts w:ascii="Times New Roman" w:hAnsi="Times New Roman" w:cs="Times New Roman"/>
                <w:sz w:val="28"/>
                <w:szCs w:val="28"/>
              </w:rPr>
              <w:t xml:space="preserve"> в сложившейся ситуации.</w:t>
            </w:r>
          </w:p>
          <w:p w:rsidR="00A25743" w:rsidRPr="00C04E5B" w:rsidRDefault="00A25743" w:rsidP="00A25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743" w:rsidRPr="00C04E5B" w:rsidRDefault="00A25743" w:rsidP="00A2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E5B">
              <w:rPr>
                <w:rFonts w:ascii="Times New Roman" w:hAnsi="Times New Roman" w:cs="Times New Roman"/>
                <w:sz w:val="28"/>
                <w:szCs w:val="28"/>
              </w:rPr>
              <w:t xml:space="preserve">Для позиции ответчика. </w:t>
            </w:r>
          </w:p>
          <w:p w:rsidR="00A25743" w:rsidRPr="00C04E5B" w:rsidRDefault="00A25743" w:rsidP="00A2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E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Ответчик –</w:t>
            </w:r>
            <w:r w:rsidR="00526538" w:rsidRPr="00C04E5B">
              <w:rPr>
                <w:rFonts w:ascii="Times New Roman" w:hAnsi="Times New Roman" w:cs="Times New Roman"/>
                <w:sz w:val="28"/>
                <w:szCs w:val="28"/>
              </w:rPr>
              <w:t xml:space="preserve"> СНТ «</w:t>
            </w:r>
            <w:r w:rsidR="00815146" w:rsidRPr="00C04E5B">
              <w:rPr>
                <w:rFonts w:ascii="Times New Roman" w:hAnsi="Times New Roman" w:cs="Times New Roman"/>
                <w:sz w:val="28"/>
                <w:szCs w:val="28"/>
              </w:rPr>
              <w:t>Ясень</w:t>
            </w:r>
            <w:r w:rsidR="00526538" w:rsidRPr="00C04E5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C04E5B">
              <w:rPr>
                <w:rFonts w:ascii="Times New Roman" w:hAnsi="Times New Roman" w:cs="Times New Roman"/>
                <w:sz w:val="28"/>
                <w:szCs w:val="28"/>
              </w:rPr>
              <w:t xml:space="preserve">обратился к вам на консультацию в целях выработки позиции для защиты своих прав и интересов в суде по иску </w:t>
            </w:r>
            <w:r w:rsidR="00815146" w:rsidRPr="00C04E5B">
              <w:rPr>
                <w:rFonts w:ascii="Times New Roman" w:hAnsi="Times New Roman" w:cs="Times New Roman"/>
                <w:sz w:val="28"/>
                <w:szCs w:val="28"/>
              </w:rPr>
              <w:t>Петровой</w:t>
            </w:r>
            <w:r w:rsidRPr="00C04E5B">
              <w:rPr>
                <w:rFonts w:ascii="Times New Roman" w:hAnsi="Times New Roman" w:cs="Times New Roman"/>
                <w:sz w:val="28"/>
                <w:szCs w:val="28"/>
              </w:rPr>
              <w:t>. Необходимо подготовить возражения на иск или встречный иск со всеми возможными требованиями, которые отвечают интересам ответчика  в сложившейся ситуации.</w:t>
            </w:r>
          </w:p>
          <w:p w:rsidR="00A25743" w:rsidRPr="00C04E5B" w:rsidRDefault="00A25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146" w:rsidRPr="00C04E5B" w:rsidRDefault="00815146" w:rsidP="00815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E5B">
              <w:rPr>
                <w:rFonts w:ascii="Times New Roman" w:hAnsi="Times New Roman" w:cs="Times New Roman"/>
                <w:sz w:val="28"/>
                <w:szCs w:val="28"/>
              </w:rPr>
              <w:t xml:space="preserve">Для всех сторон предлагается ответить на следующие вопросы: </w:t>
            </w:r>
          </w:p>
          <w:p w:rsidR="00085E8E" w:rsidRPr="00C04E5B" w:rsidRDefault="00085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5B">
              <w:rPr>
                <w:rFonts w:ascii="Times New Roman" w:hAnsi="Times New Roman" w:cs="Times New Roman"/>
                <w:sz w:val="28"/>
                <w:szCs w:val="28"/>
              </w:rPr>
              <w:t>Правомерно ли решение общего собрания садоводческого товарищества?</w:t>
            </w:r>
          </w:p>
          <w:p w:rsidR="00085E8E" w:rsidRPr="00C04E5B" w:rsidRDefault="00085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E5B">
              <w:rPr>
                <w:rFonts w:ascii="Times New Roman" w:hAnsi="Times New Roman" w:cs="Times New Roman"/>
                <w:sz w:val="28"/>
                <w:szCs w:val="28"/>
              </w:rPr>
              <w:t>Какое решение вынесет суд?</w:t>
            </w:r>
          </w:p>
        </w:tc>
      </w:tr>
      <w:tr w:rsidR="00085E8E" w:rsidRPr="00C04E5B" w:rsidTr="00C04E5B">
        <w:trPr>
          <w:jc w:val="center"/>
        </w:trPr>
        <w:tc>
          <w:tcPr>
            <w:tcW w:w="2356" w:type="dxa"/>
          </w:tcPr>
          <w:p w:rsidR="00085E8E" w:rsidRPr="00C04E5B" w:rsidRDefault="00815146" w:rsidP="00085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E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Конституционное право, земельное право</w:t>
            </w:r>
          </w:p>
        </w:tc>
        <w:tc>
          <w:tcPr>
            <w:tcW w:w="7287" w:type="dxa"/>
          </w:tcPr>
          <w:p w:rsidR="00085E8E" w:rsidRPr="00C04E5B" w:rsidRDefault="00085E8E" w:rsidP="00085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4E5B">
              <w:rPr>
                <w:rFonts w:ascii="Times New Roman" w:hAnsi="Times New Roman" w:cs="Times New Roman"/>
                <w:sz w:val="28"/>
                <w:szCs w:val="28"/>
              </w:rPr>
              <w:t>Представительный орган субъекта РФ обратился с запросом в Конституционный суд РФ, в котором оспаривал конституционность п. 3 ст. 15 ЗК РФ, допускающего приобретение иностранными гражданами и лицами без гражданства земельных участков вне приграничных территорий, п. 12 ст. 30 ЗК РФ, согласно которому иностранные граждане и лица без гражданства вправе приобретать в собственность земельные участки для строительства, п. 5 ст. 35</w:t>
            </w:r>
            <w:proofErr w:type="gramEnd"/>
            <w:r w:rsidRPr="00C04E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04E5B">
              <w:rPr>
                <w:rFonts w:ascii="Times New Roman" w:hAnsi="Times New Roman" w:cs="Times New Roman"/>
                <w:sz w:val="28"/>
                <w:szCs w:val="28"/>
              </w:rPr>
              <w:t>ЗК РФ, устанавливающего для иностранных граждан и лиц без гражданства как собственников зданий и сооружений преимущественное право на выкуп земельных участков, на которых находятся указанные объекты недвижимости.</w:t>
            </w:r>
            <w:proofErr w:type="gramEnd"/>
            <w:r w:rsidRPr="00C04E5B">
              <w:rPr>
                <w:rFonts w:ascii="Times New Roman" w:hAnsi="Times New Roman" w:cs="Times New Roman"/>
                <w:sz w:val="28"/>
                <w:szCs w:val="28"/>
              </w:rPr>
              <w:t xml:space="preserve"> По мнению </w:t>
            </w:r>
            <w:r w:rsidRPr="00C04E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Думы субъекта РФ, иностранные граждане и лица без гражданства обладают </w:t>
            </w:r>
            <w:proofErr w:type="gramStart"/>
            <w:r w:rsidRPr="00C04E5B">
              <w:rPr>
                <w:rFonts w:ascii="Times New Roman" w:hAnsi="Times New Roman" w:cs="Times New Roman"/>
                <w:sz w:val="28"/>
                <w:szCs w:val="28"/>
              </w:rPr>
              <w:t>значительно большими</w:t>
            </w:r>
            <w:proofErr w:type="gramEnd"/>
            <w:r w:rsidRPr="00C04E5B">
              <w:rPr>
                <w:rFonts w:ascii="Times New Roman" w:hAnsi="Times New Roman" w:cs="Times New Roman"/>
                <w:sz w:val="28"/>
                <w:szCs w:val="28"/>
              </w:rPr>
              <w:t xml:space="preserve"> по сравнению с российскими гражданами финансовыми возможностями, что создает для них преимущества в приобретении в собственность земельных участков. </w:t>
            </w:r>
            <w:proofErr w:type="gramStart"/>
            <w:r w:rsidRPr="00C04E5B">
              <w:rPr>
                <w:rFonts w:ascii="Times New Roman" w:hAnsi="Times New Roman" w:cs="Times New Roman"/>
                <w:sz w:val="28"/>
                <w:szCs w:val="28"/>
              </w:rPr>
              <w:t>Указанные нормы ЗК РФ противоречат ст. 2, 4 (ч. 3), 7 (ч. 1), 9 (ч. 1), 15 (ч. 1), 19 (ч. 2), 36 (ч. 1) и 67 (ч. 1) Конституции РФ, согласно которой земля является основой жизни и деятельности народов, проживающих на соответствующей территории, т.е. народов Российской Федерации, поэтому закон не может ограничивать и перераспределять эту основу и право</w:t>
            </w:r>
            <w:proofErr w:type="gramEnd"/>
            <w:r w:rsidRPr="00C04E5B">
              <w:rPr>
                <w:rFonts w:ascii="Times New Roman" w:hAnsi="Times New Roman" w:cs="Times New Roman"/>
                <w:sz w:val="28"/>
                <w:szCs w:val="28"/>
              </w:rPr>
              <w:t xml:space="preserve"> на нее в пользу лиц, не относящихся к народам Российской Федерации. Предоставление иностранным гражданам, лицам без гражданства и иностранным юридическим лицам права собственности на землю умаляет (ограничивает) территориальную основу жизни и деятельности народов Российской Федерации, создает возможность отторжения земли иностранному государству посредством сделок или предъявления территориальных претензий к Российской Федерации, может привести к нарушению суверенитета Российской Федерации.</w:t>
            </w:r>
          </w:p>
          <w:p w:rsidR="00085E8E" w:rsidRPr="00C04E5B" w:rsidRDefault="0008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3" w:type="dxa"/>
            <w:gridSpan w:val="2"/>
          </w:tcPr>
          <w:p w:rsidR="00815146" w:rsidRPr="00C04E5B" w:rsidRDefault="00815146" w:rsidP="00815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E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всех сторон предлагается ответить на следующие вопросы: </w:t>
            </w:r>
          </w:p>
          <w:p w:rsidR="00815146" w:rsidRPr="00C04E5B" w:rsidRDefault="00815146" w:rsidP="00085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146" w:rsidRPr="00C04E5B" w:rsidRDefault="00815146" w:rsidP="00085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E8E" w:rsidRPr="00C04E5B" w:rsidRDefault="00085E8E" w:rsidP="00085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E5B">
              <w:rPr>
                <w:rFonts w:ascii="Times New Roman" w:hAnsi="Times New Roman" w:cs="Times New Roman"/>
                <w:sz w:val="28"/>
                <w:szCs w:val="28"/>
              </w:rPr>
              <w:t>Затрагивает ли суверенитет Росс</w:t>
            </w:r>
            <w:proofErr w:type="gramStart"/>
            <w:r w:rsidRPr="00C04E5B"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C04E5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территориальную целостность предоставление земельных участков в частную собственность?</w:t>
            </w:r>
          </w:p>
          <w:p w:rsidR="00085E8E" w:rsidRPr="00C04E5B" w:rsidRDefault="00085E8E" w:rsidP="00085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E5B">
              <w:rPr>
                <w:rFonts w:ascii="Times New Roman" w:hAnsi="Times New Roman" w:cs="Times New Roman"/>
                <w:sz w:val="28"/>
                <w:szCs w:val="28"/>
              </w:rPr>
              <w:t xml:space="preserve">Противоречит ли Конституции РФ законодательная возможность предоставления иностранным гражданам, лицам без гражданства и иностранным юридическим лицам права </w:t>
            </w:r>
            <w:r w:rsidRPr="00C04E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 на земельные участки?</w:t>
            </w:r>
          </w:p>
          <w:p w:rsidR="00085E8E" w:rsidRPr="00C04E5B" w:rsidRDefault="0008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1F9E" w:rsidRDefault="00A11F9E"/>
    <w:sectPr w:rsidR="00A11F9E" w:rsidSect="00B65A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5A3A"/>
    <w:rsid w:val="00085E8E"/>
    <w:rsid w:val="000D793D"/>
    <w:rsid w:val="002E5604"/>
    <w:rsid w:val="00526538"/>
    <w:rsid w:val="006426A8"/>
    <w:rsid w:val="00815146"/>
    <w:rsid w:val="008812B1"/>
    <w:rsid w:val="00A11F9E"/>
    <w:rsid w:val="00A25743"/>
    <w:rsid w:val="00B65A3A"/>
    <w:rsid w:val="00B81D51"/>
    <w:rsid w:val="00C04E5B"/>
    <w:rsid w:val="00C63B3A"/>
    <w:rsid w:val="00C83AAE"/>
    <w:rsid w:val="00D913D1"/>
    <w:rsid w:val="00EC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C38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EC385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HP1</cp:lastModifiedBy>
  <cp:revision>2</cp:revision>
  <dcterms:created xsi:type="dcterms:W3CDTF">2024-02-02T11:21:00Z</dcterms:created>
  <dcterms:modified xsi:type="dcterms:W3CDTF">2024-02-02T11:21:00Z</dcterms:modified>
</cp:coreProperties>
</file>